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303A5" w:rsidRDefault="007365DD" w:rsidP="00531496">
      <w:pPr>
        <w:pStyle w:val="Normlnweb"/>
        <w:spacing w:before="0" w:after="0"/>
        <w:rPr>
          <w:rFonts w:ascii="Arial" w:hAnsi="Arial" w:cs="Arial"/>
          <w:b/>
          <w:bCs/>
          <w:color w:val="984806" w:themeColor="accent6" w:themeShade="80"/>
          <w:sz w:val="40"/>
          <w:szCs w:val="40"/>
        </w:rPr>
      </w:pPr>
      <w:r>
        <w:rPr>
          <w:noProof/>
        </w:rPr>
        <w:t xml:space="preserve">                 </w:t>
      </w:r>
      <w:r w:rsidR="00320199">
        <w:rPr>
          <w:rFonts w:ascii="Arial" w:hAnsi="Arial" w:cs="Arial"/>
          <w:b/>
          <w:bCs/>
          <w:color w:val="984806" w:themeColor="accent6" w:themeShade="80"/>
          <w:sz w:val="40"/>
          <w:szCs w:val="40"/>
        </w:rPr>
        <w:t xml:space="preserve">                                                       </w:t>
      </w:r>
    </w:p>
    <w:p w:rsidR="00F76CCA" w:rsidRPr="006303A5" w:rsidRDefault="004231C8" w:rsidP="00531496">
      <w:pPr>
        <w:pStyle w:val="Normlnweb"/>
        <w:spacing w:before="0" w:after="0"/>
        <w:rPr>
          <w:rFonts w:ascii="Arial" w:hAnsi="Arial" w:cs="Arial"/>
          <w:b/>
          <w:bCs/>
          <w:color w:val="984806" w:themeColor="accent6" w:themeShade="80"/>
          <w:sz w:val="40"/>
          <w:szCs w:val="40"/>
        </w:rPr>
      </w:pPr>
      <w:r>
        <w:rPr>
          <w:rFonts w:ascii="Arial" w:hAnsi="Arial" w:cs="Arial"/>
          <w:b/>
          <w:bCs/>
          <w:color w:val="984806" w:themeColor="accent6" w:themeShade="80"/>
          <w:sz w:val="40"/>
          <w:szCs w:val="40"/>
        </w:rPr>
        <w:t xml:space="preserve">  </w:t>
      </w:r>
      <w:bookmarkStart w:id="0" w:name="_GoBack"/>
      <w:bookmarkEnd w:id="0"/>
      <w:r w:rsidR="00F76CCA" w:rsidRPr="00F76CCA">
        <w:rPr>
          <w:rFonts w:ascii="Arial" w:hAnsi="Arial" w:cs="Arial"/>
          <w:b/>
          <w:bCs/>
          <w:color w:val="984806" w:themeColor="accent6" w:themeShade="80"/>
          <w:sz w:val="40"/>
          <w:szCs w:val="40"/>
        </w:rPr>
        <w:t xml:space="preserve">  </w:t>
      </w:r>
      <w:r w:rsidR="009F78F9">
        <w:rPr>
          <w:noProof/>
        </w:rPr>
        <w:drawing>
          <wp:inline distT="0" distB="0" distL="0" distR="0" wp14:anchorId="6617B51A" wp14:editId="23251587">
            <wp:extent cx="2209800" cy="1470522"/>
            <wp:effectExtent l="0" t="0" r="0" b="0"/>
            <wp:docPr id="3" name="obrázek 2" descr="První jarní květiny, na které se můžeme těšit na našich zahradá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vní jarní květiny, na které se můžeme těšit na našich zahradách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629" cy="1492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6CCA" w:rsidRPr="00F76CCA">
        <w:rPr>
          <w:rFonts w:ascii="Arial" w:hAnsi="Arial" w:cs="Arial"/>
          <w:b/>
          <w:bCs/>
          <w:color w:val="984806" w:themeColor="accent6" w:themeShade="80"/>
          <w:sz w:val="40"/>
          <w:szCs w:val="40"/>
        </w:rPr>
        <w:t xml:space="preserve">    </w:t>
      </w:r>
      <w:r>
        <w:rPr>
          <w:rFonts w:ascii="Arial" w:hAnsi="Arial" w:cs="Arial"/>
          <w:b/>
          <w:bCs/>
          <w:color w:val="984806" w:themeColor="accent6" w:themeShade="80"/>
          <w:sz w:val="40"/>
          <w:szCs w:val="40"/>
        </w:rPr>
        <w:t xml:space="preserve">   </w:t>
      </w:r>
      <w:r w:rsidR="00F76CCA" w:rsidRPr="00F76CCA">
        <w:rPr>
          <w:rFonts w:ascii="Arial" w:hAnsi="Arial" w:cs="Arial"/>
          <w:b/>
          <w:bCs/>
          <w:color w:val="984806" w:themeColor="accent6" w:themeShade="80"/>
          <w:sz w:val="40"/>
          <w:szCs w:val="40"/>
        </w:rPr>
        <w:t xml:space="preserve"> </w:t>
      </w:r>
      <w:r w:rsidR="00DE4E09">
        <w:rPr>
          <w:rFonts w:ascii="Arial" w:hAnsi="Arial" w:cs="Arial"/>
          <w:b/>
          <w:bCs/>
          <w:color w:val="984806" w:themeColor="accent6" w:themeShade="80"/>
          <w:sz w:val="40"/>
          <w:szCs w:val="40"/>
        </w:rPr>
        <w:t xml:space="preserve"> </w:t>
      </w:r>
      <w:r w:rsidR="006303A5">
        <w:rPr>
          <w:rFonts w:ascii="Arial" w:hAnsi="Arial" w:cs="Arial"/>
          <w:b/>
          <w:bCs/>
          <w:color w:val="984806" w:themeColor="accent6" w:themeShade="80"/>
          <w:sz w:val="40"/>
          <w:szCs w:val="40"/>
        </w:rPr>
        <w:t xml:space="preserve"> </w:t>
      </w:r>
      <w:r w:rsidR="009E4C73" w:rsidRPr="00DE4E09">
        <w:rPr>
          <w:rFonts w:ascii="Comic Sans MS" w:hAnsi="Comic Sans MS" w:cs="Arial"/>
          <w:b/>
          <w:bCs/>
          <w:sz w:val="40"/>
          <w:szCs w:val="40"/>
          <w:u w:val="single"/>
        </w:rPr>
        <w:t>Plán činnosti – březen 20</w:t>
      </w:r>
      <w:r w:rsidR="006D4756" w:rsidRPr="00DE4E09">
        <w:rPr>
          <w:rFonts w:ascii="Comic Sans MS" w:hAnsi="Comic Sans MS" w:cs="Arial"/>
          <w:b/>
          <w:bCs/>
          <w:sz w:val="40"/>
          <w:szCs w:val="40"/>
          <w:u w:val="single"/>
        </w:rPr>
        <w:t>2</w:t>
      </w:r>
      <w:r w:rsidR="009C4F90" w:rsidRPr="00DE4E09">
        <w:rPr>
          <w:rFonts w:ascii="Comic Sans MS" w:hAnsi="Comic Sans MS" w:cs="Arial"/>
          <w:b/>
          <w:bCs/>
          <w:sz w:val="40"/>
          <w:szCs w:val="40"/>
          <w:u w:val="single"/>
        </w:rPr>
        <w:t>5</w:t>
      </w:r>
      <w:r w:rsidR="007365DD" w:rsidRPr="007365DD">
        <w:rPr>
          <w:rFonts w:ascii="Arial" w:hAnsi="Arial" w:cs="Arial"/>
          <w:b/>
          <w:bCs/>
          <w:sz w:val="40"/>
          <w:szCs w:val="40"/>
        </w:rPr>
        <w:t xml:space="preserve">        </w:t>
      </w:r>
      <w:r w:rsidR="00366389" w:rsidRPr="00B36857">
        <w:rPr>
          <w:rFonts w:ascii="Arial" w:hAnsi="Arial" w:cs="Arial"/>
          <w:b/>
          <w:bCs/>
          <w:sz w:val="40"/>
          <w:szCs w:val="40"/>
        </w:rPr>
        <w:t xml:space="preserve"> </w:t>
      </w:r>
      <w:r w:rsidR="0001015D">
        <w:rPr>
          <w:noProof/>
        </w:rPr>
        <w:drawing>
          <wp:inline distT="0" distB="0" distL="0" distR="0" wp14:anchorId="4CDA755B" wp14:editId="1A3A5BBE">
            <wp:extent cx="2228850" cy="1485900"/>
            <wp:effectExtent l="0" t="0" r="0" b="0"/>
            <wp:docPr id="2" name="obrázek 1" descr="Velikonoce v kuchyni - Doplnky-bydleni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likonoce v kuchyni - Doplnky-bydleni.cz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794" cy="1491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5B7" w:rsidRPr="00C96B44" w:rsidRDefault="00A515B7" w:rsidP="00531496">
      <w:pPr>
        <w:pStyle w:val="Normlnweb"/>
        <w:spacing w:before="0" w:after="0"/>
        <w:rPr>
          <w:rFonts w:ascii="Comic Sans MS" w:hAnsi="Comic Sans MS" w:cs="Comic Sans MS"/>
          <w:b/>
          <w:noProof/>
          <w:color w:val="CC0000"/>
          <w:sz w:val="16"/>
          <w:szCs w:val="16"/>
          <w:lang w:eastAsia="cs-CZ"/>
        </w:rPr>
      </w:pPr>
    </w:p>
    <w:tbl>
      <w:tblPr>
        <w:tblW w:w="15593" w:type="dxa"/>
        <w:tblInd w:w="-37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85"/>
        <w:gridCol w:w="1701"/>
        <w:gridCol w:w="1737"/>
        <w:gridCol w:w="4678"/>
        <w:gridCol w:w="2126"/>
        <w:gridCol w:w="1382"/>
        <w:gridCol w:w="1984"/>
      </w:tblGrid>
      <w:tr w:rsidR="00FC2753" w:rsidRPr="00F80314" w:rsidTr="00E26B47"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92D050"/>
            <w:vAlign w:val="center"/>
          </w:tcPr>
          <w:p w:rsidR="002D352C" w:rsidRPr="004B6475" w:rsidRDefault="002D352C" w:rsidP="00C85E8B">
            <w:pPr>
              <w:pStyle w:val="Normlnweb"/>
              <w:spacing w:before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B6475">
              <w:rPr>
                <w:rFonts w:ascii="Arial" w:hAnsi="Arial" w:cs="Arial"/>
                <w:b/>
                <w:bCs/>
                <w:sz w:val="28"/>
                <w:szCs w:val="28"/>
              </w:rPr>
              <w:t>Datum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92D050"/>
            <w:vAlign w:val="center"/>
          </w:tcPr>
          <w:p w:rsidR="002D352C" w:rsidRPr="004B6475" w:rsidRDefault="002D352C" w:rsidP="00C85E8B">
            <w:pPr>
              <w:pStyle w:val="Normlnweb"/>
              <w:spacing w:before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B6475">
              <w:rPr>
                <w:rFonts w:ascii="Arial" w:hAnsi="Arial" w:cs="Arial"/>
                <w:b/>
                <w:bCs/>
                <w:sz w:val="28"/>
                <w:szCs w:val="28"/>
              </w:rPr>
              <w:t>Čas</w:t>
            </w:r>
          </w:p>
        </w:tc>
        <w:tc>
          <w:tcPr>
            <w:tcW w:w="17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92D050"/>
            <w:vAlign w:val="center"/>
          </w:tcPr>
          <w:p w:rsidR="002D352C" w:rsidRPr="004B6475" w:rsidRDefault="002D352C" w:rsidP="00C85E8B">
            <w:pPr>
              <w:pStyle w:val="Normlnweb"/>
              <w:spacing w:before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B6475">
              <w:rPr>
                <w:rFonts w:ascii="Arial" w:hAnsi="Arial" w:cs="Arial"/>
                <w:b/>
                <w:bCs/>
                <w:sz w:val="28"/>
                <w:szCs w:val="28"/>
              </w:rPr>
              <w:t>Místo</w:t>
            </w:r>
          </w:p>
        </w:tc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92D050"/>
            <w:vAlign w:val="center"/>
          </w:tcPr>
          <w:p w:rsidR="002D352C" w:rsidRPr="004B6475" w:rsidRDefault="002D352C" w:rsidP="00C85E8B">
            <w:pPr>
              <w:pStyle w:val="Normlnweb"/>
              <w:spacing w:before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B6475">
              <w:rPr>
                <w:rFonts w:ascii="Arial" w:hAnsi="Arial" w:cs="Arial"/>
                <w:b/>
                <w:bCs/>
                <w:sz w:val="28"/>
                <w:szCs w:val="28"/>
              </w:rPr>
              <w:t>Obsah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92D050"/>
            <w:vAlign w:val="center"/>
          </w:tcPr>
          <w:p w:rsidR="002D352C" w:rsidRPr="004B6475" w:rsidRDefault="002D352C" w:rsidP="00C85E8B">
            <w:pPr>
              <w:pStyle w:val="Normlnweb"/>
              <w:spacing w:before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B6475">
              <w:rPr>
                <w:rFonts w:ascii="Arial" w:hAnsi="Arial" w:cs="Arial"/>
                <w:b/>
                <w:bCs/>
                <w:sz w:val="28"/>
                <w:szCs w:val="28"/>
              </w:rPr>
              <w:t>Partner</w:t>
            </w:r>
          </w:p>
        </w:tc>
        <w:tc>
          <w:tcPr>
            <w:tcW w:w="1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92D050"/>
            <w:vAlign w:val="center"/>
          </w:tcPr>
          <w:p w:rsidR="002D352C" w:rsidRPr="004B6475" w:rsidRDefault="002D352C" w:rsidP="00C85E8B">
            <w:pPr>
              <w:pStyle w:val="Normlnweb"/>
              <w:spacing w:before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B6475">
              <w:rPr>
                <w:rFonts w:ascii="Arial" w:hAnsi="Arial" w:cs="Arial"/>
                <w:b/>
                <w:bCs/>
                <w:sz w:val="28"/>
                <w:szCs w:val="28"/>
              </w:rPr>
              <w:t>Vstupné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92D050"/>
            <w:vAlign w:val="center"/>
          </w:tcPr>
          <w:p w:rsidR="002D352C" w:rsidRPr="004B6475" w:rsidRDefault="002D352C" w:rsidP="00C85E8B">
            <w:pPr>
              <w:pStyle w:val="Normlnweb"/>
              <w:spacing w:before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4B6475">
              <w:rPr>
                <w:rFonts w:ascii="Arial" w:hAnsi="Arial" w:cs="Arial"/>
                <w:b/>
                <w:bCs/>
                <w:sz w:val="28"/>
                <w:szCs w:val="28"/>
              </w:rPr>
              <w:t>Zodp</w:t>
            </w:r>
            <w:proofErr w:type="spellEnd"/>
            <w:r w:rsidRPr="004B6475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</w:tc>
      </w:tr>
      <w:tr w:rsidR="000A3EEC" w:rsidRPr="00F80314" w:rsidTr="006303A5">
        <w:trPr>
          <w:trHeight w:val="508"/>
        </w:trPr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92D050"/>
            <w:vAlign w:val="center"/>
          </w:tcPr>
          <w:p w:rsidR="000A3EEC" w:rsidRPr="000A3EEC" w:rsidRDefault="000A3EEC" w:rsidP="000A3EEC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0A3EEC">
              <w:rPr>
                <w:rFonts w:ascii="Comic Sans MS" w:hAnsi="Comic Sans MS" w:cs="Arial"/>
                <w:b/>
                <w:sz w:val="28"/>
                <w:szCs w:val="28"/>
              </w:rPr>
              <w:t>5. 3.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0A3EEC" w:rsidRPr="000A3EEC" w:rsidRDefault="000A3EEC" w:rsidP="000A3EEC">
            <w:pPr>
              <w:snapToGrid w:val="0"/>
              <w:jc w:val="center"/>
              <w:rPr>
                <w:rFonts w:ascii="Comic Sans MS" w:hAnsi="Comic Sans MS" w:cs="Arial"/>
              </w:rPr>
            </w:pPr>
            <w:r w:rsidRPr="000A3EEC">
              <w:rPr>
                <w:rFonts w:ascii="Comic Sans MS" w:hAnsi="Comic Sans MS" w:cs="Arial"/>
              </w:rPr>
              <w:t>10,00</w:t>
            </w:r>
          </w:p>
        </w:tc>
        <w:tc>
          <w:tcPr>
            <w:tcW w:w="17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0A3EEC" w:rsidRPr="000A3EEC" w:rsidRDefault="000A3EEC" w:rsidP="000A3EEC">
            <w:pPr>
              <w:snapToGrid w:val="0"/>
              <w:jc w:val="center"/>
              <w:rPr>
                <w:rFonts w:ascii="Comic Sans MS" w:hAnsi="Comic Sans MS" w:cs="Arial"/>
              </w:rPr>
            </w:pPr>
            <w:r w:rsidRPr="000A3EEC">
              <w:rPr>
                <w:rFonts w:ascii="Comic Sans MS" w:hAnsi="Comic Sans MS" w:cs="Arial"/>
              </w:rPr>
              <w:t>Domov seniorů</w:t>
            </w:r>
          </w:p>
        </w:tc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0A3EEC" w:rsidRPr="00914712" w:rsidRDefault="000A3EEC" w:rsidP="000A3EEC">
            <w:pPr>
              <w:snapToGrid w:val="0"/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914712">
              <w:rPr>
                <w:rFonts w:ascii="Comic Sans MS" w:hAnsi="Comic Sans MS" w:cs="Arial"/>
                <w:b/>
                <w:sz w:val="28"/>
                <w:szCs w:val="28"/>
              </w:rPr>
              <w:t>Masopustní průvod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0A3EEC" w:rsidRPr="000A3EEC" w:rsidRDefault="000A3EEC" w:rsidP="000A3EEC">
            <w:pPr>
              <w:snapToGrid w:val="0"/>
              <w:jc w:val="center"/>
              <w:rPr>
                <w:rFonts w:ascii="Comic Sans MS" w:hAnsi="Comic Sans MS" w:cs="Arial"/>
              </w:rPr>
            </w:pPr>
            <w:r w:rsidRPr="000A3EEC">
              <w:rPr>
                <w:rFonts w:ascii="Comic Sans MS" w:hAnsi="Comic Sans MS" w:cs="Arial"/>
              </w:rPr>
              <w:t>Domov seniorů</w:t>
            </w:r>
          </w:p>
        </w:tc>
        <w:tc>
          <w:tcPr>
            <w:tcW w:w="1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0A3EEC" w:rsidRPr="00914712" w:rsidRDefault="000A3EEC" w:rsidP="000A3EEC">
            <w:pPr>
              <w:snapToGrid w:val="0"/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vAlign w:val="center"/>
          </w:tcPr>
          <w:p w:rsidR="000A3EEC" w:rsidRPr="00914712" w:rsidRDefault="000A3EEC" w:rsidP="000A3EEC">
            <w:pPr>
              <w:snapToGrid w:val="0"/>
              <w:rPr>
                <w:rFonts w:ascii="Comic Sans MS" w:hAnsi="Comic Sans MS" w:cs="Arial"/>
              </w:rPr>
            </w:pPr>
            <w:proofErr w:type="spellStart"/>
            <w:r w:rsidRPr="00914712">
              <w:rPr>
                <w:rFonts w:ascii="Comic Sans MS" w:hAnsi="Comic Sans MS" w:cs="Arial"/>
              </w:rPr>
              <w:t>Pg</w:t>
            </w:r>
            <w:proofErr w:type="spellEnd"/>
            <w:r w:rsidRPr="00914712">
              <w:rPr>
                <w:rFonts w:ascii="Comic Sans MS" w:hAnsi="Comic Sans MS" w:cs="Arial"/>
              </w:rPr>
              <w:t>. pracovnice</w:t>
            </w:r>
          </w:p>
        </w:tc>
      </w:tr>
      <w:tr w:rsidR="000A3EEC" w:rsidRPr="00F80314" w:rsidTr="006303A5">
        <w:trPr>
          <w:trHeight w:val="477"/>
        </w:trPr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92D050"/>
            <w:vAlign w:val="center"/>
          </w:tcPr>
          <w:p w:rsidR="000A3EEC" w:rsidRPr="000A3EEC" w:rsidRDefault="000A3EEC" w:rsidP="000A3EEC">
            <w:pPr>
              <w:pStyle w:val="Normlnweb"/>
              <w:spacing w:before="0"/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</w:rPr>
            </w:pPr>
            <w:r w:rsidRPr="000A3EEC">
              <w:rPr>
                <w:rFonts w:ascii="Comic Sans MS" w:hAnsi="Comic Sans MS" w:cs="Arial"/>
                <w:b/>
                <w:bCs/>
                <w:sz w:val="28"/>
                <w:szCs w:val="28"/>
              </w:rPr>
              <w:t xml:space="preserve">10.- 14. 3.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0A3EEC" w:rsidRPr="000A3EEC" w:rsidRDefault="000A3EEC" w:rsidP="000A3EEC">
            <w:pPr>
              <w:pStyle w:val="Normlnweb"/>
              <w:spacing w:before="0"/>
              <w:rPr>
                <w:rFonts w:ascii="Comic Sans MS" w:hAnsi="Comic Sans MS" w:cs="Arial"/>
                <w:bCs/>
              </w:rPr>
            </w:pPr>
          </w:p>
        </w:tc>
        <w:tc>
          <w:tcPr>
            <w:tcW w:w="17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0A3EEC" w:rsidRPr="000A3EEC" w:rsidRDefault="000A3EEC" w:rsidP="000A3EEC">
            <w:pPr>
              <w:pStyle w:val="Normlnweb"/>
              <w:spacing w:before="0"/>
              <w:jc w:val="center"/>
              <w:rPr>
                <w:rFonts w:ascii="Comic Sans MS" w:hAnsi="Comic Sans MS" w:cs="Arial"/>
                <w:bCs/>
              </w:rPr>
            </w:pPr>
          </w:p>
        </w:tc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0A3EEC" w:rsidRPr="00801758" w:rsidRDefault="000A3EEC" w:rsidP="000A3EEC">
            <w:pPr>
              <w:pStyle w:val="Normlnweb"/>
              <w:spacing w:before="0"/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</w:rPr>
            </w:pPr>
            <w:r w:rsidRPr="00801758">
              <w:rPr>
                <w:rFonts w:ascii="Comic Sans MS" w:hAnsi="Comic Sans MS" w:cs="Arial"/>
                <w:b/>
                <w:bCs/>
                <w:sz w:val="28"/>
                <w:szCs w:val="28"/>
              </w:rPr>
              <w:t>Jarní prázdniny v ZŠ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0A3EEC" w:rsidRPr="000A3EEC" w:rsidRDefault="000A3EEC" w:rsidP="000A3EEC">
            <w:pPr>
              <w:pStyle w:val="Normlnweb"/>
              <w:spacing w:before="0"/>
              <w:jc w:val="center"/>
              <w:rPr>
                <w:rFonts w:ascii="Comic Sans MS" w:hAnsi="Comic Sans MS" w:cs="Arial"/>
                <w:bCs/>
              </w:rPr>
            </w:pPr>
          </w:p>
        </w:tc>
        <w:tc>
          <w:tcPr>
            <w:tcW w:w="1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0A3EEC" w:rsidRPr="00801758" w:rsidRDefault="000A3EEC" w:rsidP="000A3EEC">
            <w:pPr>
              <w:snapToGrid w:val="0"/>
              <w:jc w:val="center"/>
              <w:rPr>
                <w:rFonts w:ascii="Comic Sans MS" w:hAnsi="Comic Sans MS" w:cs="Arial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vAlign w:val="center"/>
          </w:tcPr>
          <w:p w:rsidR="000A3EEC" w:rsidRPr="000A3EEC" w:rsidRDefault="000A3EEC" w:rsidP="000A3EEC">
            <w:pPr>
              <w:rPr>
                <w:rFonts w:ascii="Comic Sans MS" w:hAnsi="Comic Sans MS" w:cs="Arial"/>
              </w:rPr>
            </w:pPr>
          </w:p>
        </w:tc>
      </w:tr>
      <w:tr w:rsidR="00E26B47" w:rsidRPr="00F80314" w:rsidTr="006303A5">
        <w:trPr>
          <w:trHeight w:val="1041"/>
        </w:trPr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92D050"/>
            <w:vAlign w:val="center"/>
          </w:tcPr>
          <w:p w:rsidR="00E26B47" w:rsidRPr="000A3EEC" w:rsidRDefault="00E26B47" w:rsidP="00E26B47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0A3EEC">
              <w:rPr>
                <w:rFonts w:ascii="Comic Sans MS" w:hAnsi="Comic Sans MS" w:cs="Arial"/>
                <w:b/>
                <w:sz w:val="28"/>
                <w:szCs w:val="28"/>
              </w:rPr>
              <w:t>Od 17. 3.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E26B47" w:rsidRPr="000A3EEC" w:rsidRDefault="00E26B47" w:rsidP="00E26B47">
            <w:pPr>
              <w:jc w:val="center"/>
              <w:rPr>
                <w:rFonts w:ascii="Comic Sans MS" w:hAnsi="Comic Sans MS" w:cs="Arial"/>
              </w:rPr>
            </w:pPr>
            <w:r w:rsidRPr="000A3EEC">
              <w:rPr>
                <w:rFonts w:ascii="Comic Sans MS" w:hAnsi="Comic Sans MS" w:cs="Arial"/>
              </w:rPr>
              <w:t>Průběžně</w:t>
            </w:r>
          </w:p>
        </w:tc>
        <w:tc>
          <w:tcPr>
            <w:tcW w:w="17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E26B47" w:rsidRPr="000A3EEC" w:rsidRDefault="00E26B47" w:rsidP="00E26B47">
            <w:pPr>
              <w:jc w:val="center"/>
              <w:rPr>
                <w:rFonts w:ascii="Comic Sans MS" w:hAnsi="Comic Sans MS" w:cs="Arial"/>
              </w:rPr>
            </w:pPr>
            <w:r w:rsidRPr="000A3EEC">
              <w:rPr>
                <w:rFonts w:ascii="Comic Sans MS" w:hAnsi="Comic Sans MS" w:cs="Arial"/>
              </w:rPr>
              <w:t>Ve třídách</w:t>
            </w:r>
          </w:p>
        </w:tc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6B47" w:rsidRPr="00801758" w:rsidRDefault="00E26B47" w:rsidP="00E211D3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801758">
              <w:rPr>
                <w:rFonts w:ascii="Comic Sans MS" w:hAnsi="Comic Sans MS" w:cs="Arial"/>
                <w:b/>
                <w:sz w:val="28"/>
                <w:szCs w:val="28"/>
              </w:rPr>
              <w:t>IB – „Slyším z vody, z trávy a z koruny stromů“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E26B47" w:rsidRPr="000A3EEC" w:rsidRDefault="00E26B47" w:rsidP="00E26B47">
            <w:pPr>
              <w:snapToGrid w:val="0"/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E26B47" w:rsidRPr="00801758" w:rsidRDefault="00E26B47" w:rsidP="00E26B47">
            <w:pPr>
              <w:snapToGrid w:val="0"/>
              <w:jc w:val="center"/>
              <w:rPr>
                <w:rFonts w:ascii="Comic Sans MS" w:hAnsi="Comic Sans MS" w:cs="Arial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vAlign w:val="center"/>
          </w:tcPr>
          <w:p w:rsidR="00E26B47" w:rsidRPr="000A3EEC" w:rsidRDefault="00E26B47" w:rsidP="00E26B47">
            <w:pPr>
              <w:rPr>
                <w:rFonts w:ascii="Comic Sans MS" w:hAnsi="Comic Sans MS" w:cs="Arial"/>
              </w:rPr>
            </w:pPr>
            <w:proofErr w:type="spellStart"/>
            <w:r w:rsidRPr="000A3EEC">
              <w:rPr>
                <w:rFonts w:ascii="Comic Sans MS" w:hAnsi="Comic Sans MS" w:cs="Arial"/>
              </w:rPr>
              <w:t>Pg</w:t>
            </w:r>
            <w:proofErr w:type="spellEnd"/>
            <w:r w:rsidRPr="000A3EEC">
              <w:rPr>
                <w:rFonts w:ascii="Comic Sans MS" w:hAnsi="Comic Sans MS" w:cs="Arial"/>
              </w:rPr>
              <w:t>. pracovnice</w:t>
            </w:r>
          </w:p>
        </w:tc>
      </w:tr>
      <w:tr w:rsidR="00E26B47" w:rsidRPr="00F80314" w:rsidTr="006303A5">
        <w:trPr>
          <w:trHeight w:val="493"/>
        </w:trPr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92D050"/>
            <w:vAlign w:val="center"/>
          </w:tcPr>
          <w:p w:rsidR="00E26B47" w:rsidRPr="000A3EEC" w:rsidRDefault="00E26B47" w:rsidP="00E26B47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0A3EEC">
              <w:rPr>
                <w:rFonts w:ascii="Comic Sans MS" w:hAnsi="Comic Sans MS" w:cs="Arial"/>
                <w:b/>
                <w:sz w:val="28"/>
                <w:szCs w:val="28"/>
              </w:rPr>
              <w:t xml:space="preserve">20. 3.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E26B47" w:rsidRPr="000A3EEC" w:rsidRDefault="00E26B47" w:rsidP="00E26B47">
            <w:pPr>
              <w:snapToGrid w:val="0"/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7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E26B47" w:rsidRPr="000A3EEC" w:rsidRDefault="00E26B47" w:rsidP="00E26B4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6B47" w:rsidRPr="00027267" w:rsidRDefault="00E26B47" w:rsidP="00E26B47">
            <w:pPr>
              <w:snapToGrid w:val="0"/>
              <w:jc w:val="center"/>
              <w:rPr>
                <w:rFonts w:ascii="Comic Sans MS" w:hAnsi="Comic Sans MS" w:cs="Arial"/>
                <w:b/>
                <w:color w:val="94D4D4"/>
                <w:sz w:val="28"/>
                <w:szCs w:val="28"/>
              </w:rPr>
            </w:pPr>
            <w:r w:rsidRPr="00027267">
              <w:rPr>
                <w:rFonts w:ascii="Comic Sans MS" w:hAnsi="Comic Sans MS" w:cs="Arial"/>
                <w:b/>
                <w:sz w:val="28"/>
                <w:szCs w:val="28"/>
              </w:rPr>
              <w:t xml:space="preserve">Inkasní platby – </w:t>
            </w:r>
            <w:r w:rsidRPr="00027267">
              <w:rPr>
                <w:rFonts w:ascii="Comic Sans MS" w:hAnsi="Comic Sans MS" w:cs="Arial"/>
                <w:b/>
                <w:color w:val="C00000"/>
                <w:sz w:val="28"/>
                <w:szCs w:val="28"/>
              </w:rPr>
              <w:t>Duben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:rsidR="00E26B47" w:rsidRPr="000A3EEC" w:rsidRDefault="00E26B47" w:rsidP="00E26B47">
            <w:pPr>
              <w:snapToGrid w:val="0"/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E26B47" w:rsidRPr="00027267" w:rsidRDefault="00E26B47" w:rsidP="00E26B47">
            <w:pPr>
              <w:snapToGrid w:val="0"/>
              <w:jc w:val="center"/>
              <w:rPr>
                <w:rFonts w:ascii="Comic Sans MS" w:hAnsi="Comic Sans MS" w:cs="Arial"/>
                <w:sz w:val="28"/>
                <w:szCs w:val="28"/>
              </w:rPr>
            </w:pPr>
          </w:p>
          <w:p w:rsidR="00E26B47" w:rsidRPr="00027267" w:rsidRDefault="00E26B47" w:rsidP="00E26B47">
            <w:pPr>
              <w:snapToGrid w:val="0"/>
              <w:jc w:val="center"/>
              <w:rPr>
                <w:rFonts w:ascii="Comic Sans MS" w:hAnsi="Comic Sans MS" w:cs="Arial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vAlign w:val="center"/>
          </w:tcPr>
          <w:p w:rsidR="00E26B47" w:rsidRPr="000A3EEC" w:rsidRDefault="00E26B47" w:rsidP="00E26B47">
            <w:pPr>
              <w:snapToGrid w:val="0"/>
              <w:rPr>
                <w:rFonts w:ascii="Comic Sans MS" w:hAnsi="Comic Sans MS" w:cs="Arial"/>
              </w:rPr>
            </w:pPr>
            <w:r w:rsidRPr="000A3EEC">
              <w:rPr>
                <w:rFonts w:ascii="Comic Sans MS" w:hAnsi="Comic Sans MS" w:cs="Arial"/>
              </w:rPr>
              <w:t>L. Pecinová</w:t>
            </w:r>
          </w:p>
        </w:tc>
      </w:tr>
      <w:tr w:rsidR="00E26B47" w:rsidRPr="00F80314" w:rsidTr="006303A5">
        <w:trPr>
          <w:trHeight w:val="453"/>
        </w:trPr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92D050"/>
            <w:vAlign w:val="center"/>
          </w:tcPr>
          <w:p w:rsidR="00E26B47" w:rsidRPr="000A3EEC" w:rsidRDefault="00E26B47" w:rsidP="00E26B47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0A3EEC">
              <w:rPr>
                <w:rFonts w:ascii="Comic Sans MS" w:hAnsi="Comic Sans MS" w:cs="Arial"/>
                <w:b/>
                <w:sz w:val="28"/>
                <w:szCs w:val="28"/>
              </w:rPr>
              <w:t>27. 3.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E26B47" w:rsidRPr="000A3EEC" w:rsidRDefault="00E26B47" w:rsidP="00E26B47">
            <w:pPr>
              <w:snapToGrid w:val="0"/>
              <w:jc w:val="center"/>
              <w:rPr>
                <w:rFonts w:ascii="Comic Sans MS" w:hAnsi="Comic Sans MS" w:cs="Arial"/>
              </w:rPr>
            </w:pPr>
            <w:r w:rsidRPr="000A3EEC">
              <w:rPr>
                <w:rFonts w:ascii="Comic Sans MS" w:hAnsi="Comic Sans MS" w:cs="Arial"/>
              </w:rPr>
              <w:t>10,00</w:t>
            </w:r>
          </w:p>
        </w:tc>
        <w:tc>
          <w:tcPr>
            <w:tcW w:w="17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E26B47" w:rsidRPr="000A3EEC" w:rsidRDefault="00E26B47" w:rsidP="00E26B47">
            <w:pPr>
              <w:jc w:val="center"/>
              <w:rPr>
                <w:rFonts w:ascii="Comic Sans MS" w:hAnsi="Comic Sans MS" w:cs="Arial"/>
              </w:rPr>
            </w:pPr>
            <w:proofErr w:type="spellStart"/>
            <w:r w:rsidRPr="000A3EEC">
              <w:rPr>
                <w:rFonts w:ascii="Comic Sans MS" w:hAnsi="Comic Sans MS" w:cs="Arial"/>
              </w:rPr>
              <w:t>Šk</w:t>
            </w:r>
            <w:proofErr w:type="spellEnd"/>
            <w:r>
              <w:rPr>
                <w:rFonts w:ascii="Comic Sans MS" w:hAnsi="Comic Sans MS" w:cs="Arial"/>
              </w:rPr>
              <w:t xml:space="preserve">. </w:t>
            </w:r>
            <w:r w:rsidRPr="000A3EEC">
              <w:rPr>
                <w:rFonts w:ascii="Comic Sans MS" w:hAnsi="Comic Sans MS" w:cs="Arial"/>
              </w:rPr>
              <w:t>zahrada</w:t>
            </w:r>
          </w:p>
        </w:tc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6B47" w:rsidRPr="00801758" w:rsidRDefault="00E26B47" w:rsidP="00E26B47">
            <w:pPr>
              <w:jc w:val="center"/>
              <w:rPr>
                <w:rFonts w:ascii="Comic Sans MS" w:hAnsi="Comic Sans MS" w:cs="Arial"/>
                <w:b/>
                <w:color w:val="C00000"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sz w:val="28"/>
                <w:szCs w:val="28"/>
              </w:rPr>
              <w:t>Návštěva Policie ČR v MŠ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E26B47" w:rsidRPr="000A3EEC" w:rsidRDefault="00E26B47" w:rsidP="00E26B47">
            <w:pPr>
              <w:jc w:val="center"/>
              <w:rPr>
                <w:rFonts w:ascii="Comic Sans MS" w:hAnsi="Comic Sans MS" w:cs="Arial"/>
              </w:rPr>
            </w:pPr>
            <w:r w:rsidRPr="000A3EEC">
              <w:rPr>
                <w:rFonts w:ascii="Comic Sans MS" w:hAnsi="Comic Sans MS" w:cs="Arial"/>
              </w:rPr>
              <w:t>Policie ČR</w:t>
            </w:r>
          </w:p>
        </w:tc>
        <w:tc>
          <w:tcPr>
            <w:tcW w:w="1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E26B47" w:rsidRPr="00801758" w:rsidRDefault="00E26B47" w:rsidP="00E26B47">
            <w:pPr>
              <w:snapToGrid w:val="0"/>
              <w:jc w:val="center"/>
              <w:rPr>
                <w:rFonts w:ascii="Comic Sans MS" w:hAnsi="Comic Sans MS" w:cs="Arial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vAlign w:val="center"/>
          </w:tcPr>
          <w:p w:rsidR="00E26B47" w:rsidRPr="000A3EEC" w:rsidRDefault="00E26B47" w:rsidP="00E26B47">
            <w:pPr>
              <w:rPr>
                <w:rFonts w:ascii="Comic Sans MS" w:hAnsi="Comic Sans MS" w:cs="Arial"/>
              </w:rPr>
            </w:pPr>
            <w:r w:rsidRPr="000A3EEC">
              <w:rPr>
                <w:rFonts w:ascii="Comic Sans MS" w:hAnsi="Comic Sans MS" w:cs="Arial"/>
              </w:rPr>
              <w:t xml:space="preserve">J. </w:t>
            </w:r>
            <w:proofErr w:type="spellStart"/>
            <w:r w:rsidRPr="000A3EEC">
              <w:rPr>
                <w:rFonts w:ascii="Comic Sans MS" w:hAnsi="Comic Sans MS" w:cs="Arial"/>
              </w:rPr>
              <w:t>Matlochová</w:t>
            </w:r>
            <w:proofErr w:type="spellEnd"/>
          </w:p>
        </w:tc>
      </w:tr>
      <w:tr w:rsidR="004231C8" w:rsidRPr="00F80314" w:rsidTr="006303A5">
        <w:trPr>
          <w:trHeight w:val="453"/>
        </w:trPr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92D050"/>
            <w:vAlign w:val="center"/>
          </w:tcPr>
          <w:p w:rsidR="004231C8" w:rsidRPr="000A3EEC" w:rsidRDefault="004231C8" w:rsidP="004231C8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sz w:val="28"/>
                <w:szCs w:val="28"/>
              </w:rPr>
              <w:t>31. 3.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4231C8" w:rsidRPr="000A3EEC" w:rsidRDefault="004231C8" w:rsidP="004231C8">
            <w:pPr>
              <w:jc w:val="center"/>
              <w:rPr>
                <w:rFonts w:ascii="Comic Sans MS" w:hAnsi="Comic Sans MS" w:cs="Arial"/>
              </w:rPr>
            </w:pPr>
            <w:r w:rsidRPr="000A3EEC">
              <w:rPr>
                <w:rFonts w:ascii="Comic Sans MS" w:hAnsi="Comic Sans MS" w:cs="Arial"/>
              </w:rPr>
              <w:t>Průběžně</w:t>
            </w:r>
          </w:p>
        </w:tc>
        <w:tc>
          <w:tcPr>
            <w:tcW w:w="17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4231C8" w:rsidRPr="000A3EEC" w:rsidRDefault="004231C8" w:rsidP="004231C8">
            <w:pPr>
              <w:jc w:val="center"/>
              <w:rPr>
                <w:rFonts w:ascii="Comic Sans MS" w:hAnsi="Comic Sans MS" w:cs="Arial"/>
              </w:rPr>
            </w:pPr>
            <w:r w:rsidRPr="000A3EEC">
              <w:rPr>
                <w:rFonts w:ascii="Comic Sans MS" w:hAnsi="Comic Sans MS" w:cs="Arial"/>
              </w:rPr>
              <w:t>Ve třídách</w:t>
            </w:r>
          </w:p>
        </w:tc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231C8" w:rsidRDefault="004231C8" w:rsidP="004231C8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sz w:val="28"/>
                <w:szCs w:val="28"/>
              </w:rPr>
              <w:t>Téma – „Velikonoce“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4231C8" w:rsidRPr="000A3EEC" w:rsidRDefault="004231C8" w:rsidP="004231C8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4231C8" w:rsidRPr="00801758" w:rsidRDefault="004231C8" w:rsidP="004231C8">
            <w:pPr>
              <w:snapToGrid w:val="0"/>
              <w:jc w:val="center"/>
              <w:rPr>
                <w:rFonts w:ascii="Comic Sans MS" w:hAnsi="Comic Sans MS" w:cs="Arial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vAlign w:val="center"/>
          </w:tcPr>
          <w:p w:rsidR="004231C8" w:rsidRPr="000A3EEC" w:rsidRDefault="004231C8" w:rsidP="004231C8">
            <w:pPr>
              <w:rPr>
                <w:rFonts w:ascii="Comic Sans MS" w:hAnsi="Comic Sans MS" w:cs="Arial"/>
              </w:rPr>
            </w:pPr>
            <w:proofErr w:type="spellStart"/>
            <w:r w:rsidRPr="000A3EEC">
              <w:rPr>
                <w:rFonts w:ascii="Comic Sans MS" w:hAnsi="Comic Sans MS" w:cs="Arial"/>
              </w:rPr>
              <w:t>Pg</w:t>
            </w:r>
            <w:proofErr w:type="spellEnd"/>
            <w:r w:rsidRPr="000A3EEC">
              <w:rPr>
                <w:rFonts w:ascii="Comic Sans MS" w:hAnsi="Comic Sans MS" w:cs="Arial"/>
              </w:rPr>
              <w:t>. pracovnice</w:t>
            </w:r>
          </w:p>
        </w:tc>
      </w:tr>
      <w:tr w:rsidR="004231C8" w:rsidRPr="00F80314" w:rsidTr="00E211D3">
        <w:trPr>
          <w:trHeight w:val="56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  <w:vAlign w:val="center"/>
          </w:tcPr>
          <w:p w:rsidR="004231C8" w:rsidRPr="000A3EEC" w:rsidRDefault="004231C8" w:rsidP="004231C8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0A3EEC">
              <w:rPr>
                <w:rFonts w:ascii="Comic Sans MS" w:hAnsi="Comic Sans MS" w:cs="Arial"/>
                <w:b/>
                <w:sz w:val="28"/>
                <w:szCs w:val="28"/>
              </w:rPr>
              <w:t>3. 4.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1C8" w:rsidRPr="000A3EEC" w:rsidRDefault="004231C8" w:rsidP="004231C8">
            <w:pPr>
              <w:jc w:val="center"/>
              <w:rPr>
                <w:rFonts w:ascii="Comic Sans MS" w:hAnsi="Comic Sans MS" w:cs="Arial"/>
              </w:rPr>
            </w:pPr>
            <w:r w:rsidRPr="000A3EEC">
              <w:rPr>
                <w:rFonts w:ascii="Comic Sans MS" w:hAnsi="Comic Sans MS" w:cs="Arial"/>
              </w:rPr>
              <w:t>14,00–17,00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1C8" w:rsidRPr="000A3EEC" w:rsidRDefault="004231C8" w:rsidP="004231C8">
            <w:pPr>
              <w:jc w:val="center"/>
              <w:rPr>
                <w:rFonts w:ascii="Comic Sans MS" w:hAnsi="Comic Sans MS" w:cs="Arial"/>
                <w:bCs/>
              </w:rPr>
            </w:pPr>
            <w:r w:rsidRPr="000A3EEC">
              <w:rPr>
                <w:rFonts w:ascii="Comic Sans MS" w:hAnsi="Comic Sans MS" w:cs="Arial"/>
                <w:bCs/>
              </w:rPr>
              <w:t>ZŠ Průchodní</w:t>
            </w:r>
          </w:p>
          <w:p w:rsidR="004231C8" w:rsidRPr="000A3EEC" w:rsidRDefault="004231C8" w:rsidP="004231C8">
            <w:pPr>
              <w:jc w:val="center"/>
              <w:rPr>
                <w:rFonts w:ascii="Comic Sans MS" w:hAnsi="Comic Sans MS" w:cs="Arial"/>
                <w:bCs/>
              </w:rPr>
            </w:pPr>
            <w:r>
              <w:rPr>
                <w:rFonts w:ascii="Comic Sans MS" w:hAnsi="Comic Sans MS" w:cs="Arial"/>
                <w:bCs/>
              </w:rPr>
              <w:t>a</w:t>
            </w:r>
            <w:r w:rsidRPr="000A3EEC">
              <w:rPr>
                <w:rFonts w:ascii="Comic Sans MS" w:hAnsi="Comic Sans MS" w:cs="Arial"/>
                <w:bCs/>
              </w:rPr>
              <w:t xml:space="preserve"> B.</w:t>
            </w:r>
            <w:r>
              <w:rPr>
                <w:rFonts w:ascii="Comic Sans MS" w:hAnsi="Comic Sans MS" w:cs="Arial"/>
                <w:bCs/>
              </w:rPr>
              <w:t xml:space="preserve"> N</w:t>
            </w:r>
            <w:r w:rsidRPr="000A3EEC">
              <w:rPr>
                <w:rFonts w:ascii="Comic Sans MS" w:hAnsi="Comic Sans MS" w:cs="Arial"/>
                <w:bCs/>
              </w:rPr>
              <w:t>ěmcové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1C8" w:rsidRPr="00027267" w:rsidRDefault="004231C8" w:rsidP="004231C8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027267">
              <w:rPr>
                <w:rFonts w:ascii="Comic Sans MS" w:hAnsi="Comic Sans MS" w:cs="Arial"/>
                <w:b/>
                <w:sz w:val="28"/>
                <w:szCs w:val="28"/>
              </w:rPr>
              <w:t>Zápis do 1. tř. ZŠ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1C8" w:rsidRPr="000A3EEC" w:rsidRDefault="004231C8" w:rsidP="004231C8">
            <w:pPr>
              <w:jc w:val="center"/>
              <w:rPr>
                <w:rFonts w:ascii="Comic Sans MS" w:hAnsi="Comic Sans MS" w:cs="Arial"/>
                <w:bCs/>
              </w:rPr>
            </w:pPr>
            <w:r w:rsidRPr="000A3EEC">
              <w:rPr>
                <w:rFonts w:ascii="Comic Sans MS" w:hAnsi="Comic Sans MS" w:cs="Arial"/>
                <w:bCs/>
              </w:rPr>
              <w:t>Rodiče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1C8" w:rsidRPr="001E18F9" w:rsidRDefault="004231C8" w:rsidP="004231C8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1C8" w:rsidRPr="000A3EEC" w:rsidRDefault="004231C8" w:rsidP="004231C8">
            <w:pPr>
              <w:rPr>
                <w:rFonts w:ascii="Arial" w:hAnsi="Arial" w:cs="Arial"/>
              </w:rPr>
            </w:pPr>
          </w:p>
        </w:tc>
      </w:tr>
    </w:tbl>
    <w:p w:rsidR="006A5906" w:rsidRPr="00DE4E09" w:rsidRDefault="00D20006" w:rsidP="00644776">
      <w:pPr>
        <w:rPr>
          <w:rFonts w:ascii="Comic Sans MS" w:hAnsi="Comic Sans MS"/>
          <w:color w:val="C00000"/>
        </w:rPr>
      </w:pPr>
      <w:r w:rsidRPr="00DE4E09">
        <w:rPr>
          <w:rFonts w:ascii="Comic Sans MS" w:hAnsi="Comic Sans MS"/>
          <w:color w:val="C00000"/>
        </w:rPr>
        <w:t>Upozornění!</w:t>
      </w:r>
    </w:p>
    <w:p w:rsidR="006A5906" w:rsidRPr="00DE4E09" w:rsidRDefault="003F442B" w:rsidP="00644776">
      <w:pPr>
        <w:rPr>
          <w:rFonts w:ascii="Comic Sans MS" w:hAnsi="Comic Sans MS"/>
        </w:rPr>
      </w:pPr>
      <w:r w:rsidRPr="00DE4E09">
        <w:rPr>
          <w:rFonts w:ascii="Comic Sans MS" w:hAnsi="Comic Sans MS"/>
        </w:rPr>
        <w:t xml:space="preserve">1) </w:t>
      </w:r>
      <w:r w:rsidR="00D20006" w:rsidRPr="00DE4E09">
        <w:rPr>
          <w:rFonts w:ascii="Comic Sans MS" w:hAnsi="Comic Sans MS"/>
        </w:rPr>
        <w:t xml:space="preserve">Do </w:t>
      </w:r>
      <w:r w:rsidR="00FB7E1F" w:rsidRPr="00DE4E09">
        <w:rPr>
          <w:rFonts w:ascii="Comic Sans MS" w:hAnsi="Comic Sans MS"/>
        </w:rPr>
        <w:t>středy</w:t>
      </w:r>
      <w:r w:rsidR="00D20006" w:rsidRPr="00DE4E09">
        <w:rPr>
          <w:rFonts w:ascii="Comic Sans MS" w:hAnsi="Comic Sans MS"/>
        </w:rPr>
        <w:t xml:space="preserve"> </w:t>
      </w:r>
      <w:r w:rsidR="006303A5" w:rsidRPr="00DE4E09">
        <w:rPr>
          <w:rFonts w:ascii="Comic Sans MS" w:hAnsi="Comic Sans MS"/>
          <w:b/>
        </w:rPr>
        <w:t>9</w:t>
      </w:r>
      <w:r w:rsidR="00D20006" w:rsidRPr="00DE4E09">
        <w:rPr>
          <w:rFonts w:ascii="Comic Sans MS" w:hAnsi="Comic Sans MS"/>
          <w:b/>
        </w:rPr>
        <w:t xml:space="preserve">. </w:t>
      </w:r>
      <w:r w:rsidRPr="00DE4E09">
        <w:rPr>
          <w:rFonts w:ascii="Comic Sans MS" w:hAnsi="Comic Sans MS"/>
          <w:b/>
        </w:rPr>
        <w:t>4. 202</w:t>
      </w:r>
      <w:r w:rsidR="006303A5" w:rsidRPr="00DE4E09">
        <w:rPr>
          <w:rFonts w:ascii="Comic Sans MS" w:hAnsi="Comic Sans MS"/>
          <w:b/>
        </w:rPr>
        <w:t>5</w:t>
      </w:r>
      <w:r w:rsidRPr="00DE4E09">
        <w:rPr>
          <w:rFonts w:ascii="Comic Sans MS" w:hAnsi="Comic Sans MS"/>
        </w:rPr>
        <w:t xml:space="preserve"> můžete odevzdat ve třídách výtvarné dílo dětí k tématu z knih „Pohádkového </w:t>
      </w:r>
      <w:r w:rsidR="00F37C18" w:rsidRPr="00DE4E09">
        <w:rPr>
          <w:rFonts w:ascii="Comic Sans MS" w:hAnsi="Comic Sans MS"/>
        </w:rPr>
        <w:t>batůžku</w:t>
      </w:r>
      <w:r w:rsidRPr="00DE4E09">
        <w:rPr>
          <w:rFonts w:ascii="Comic Sans MS" w:hAnsi="Comic Sans MS"/>
        </w:rPr>
        <w:t xml:space="preserve">“ a zúčastnit se tak výtvarné </w:t>
      </w:r>
      <w:r w:rsidR="006A5906" w:rsidRPr="00DE4E09">
        <w:rPr>
          <w:rFonts w:ascii="Comic Sans MS" w:hAnsi="Comic Sans MS"/>
        </w:rPr>
        <w:t>s</w:t>
      </w:r>
      <w:r w:rsidRPr="00DE4E09">
        <w:rPr>
          <w:rFonts w:ascii="Comic Sans MS" w:hAnsi="Comic Sans MS"/>
        </w:rPr>
        <w:t>outěže.</w:t>
      </w:r>
    </w:p>
    <w:p w:rsidR="003F442B" w:rsidRPr="00DE4E09" w:rsidRDefault="006A5906" w:rsidP="00644776">
      <w:pPr>
        <w:rPr>
          <w:rFonts w:ascii="Comic Sans MS" w:hAnsi="Comic Sans MS"/>
        </w:rPr>
      </w:pPr>
      <w:r w:rsidRPr="00DE4E09">
        <w:rPr>
          <w:rFonts w:ascii="Comic Sans MS" w:hAnsi="Comic Sans MS"/>
        </w:rPr>
        <w:t>2) Pro rodiče předškolních dětí nabízíme možnost konzultac</w:t>
      </w:r>
      <w:r w:rsidR="00387ACA" w:rsidRPr="00DE4E09">
        <w:rPr>
          <w:rFonts w:ascii="Comic Sans MS" w:hAnsi="Comic Sans MS"/>
        </w:rPr>
        <w:t>e</w:t>
      </w:r>
      <w:r w:rsidRPr="00DE4E09">
        <w:rPr>
          <w:rFonts w:ascii="Comic Sans MS" w:hAnsi="Comic Sans MS"/>
        </w:rPr>
        <w:t xml:space="preserve"> školní zralosti </w:t>
      </w:r>
      <w:r w:rsidR="00387ACA" w:rsidRPr="00DE4E09">
        <w:rPr>
          <w:rFonts w:ascii="Comic Sans MS" w:hAnsi="Comic Sans MS"/>
        </w:rPr>
        <w:t>V</w:t>
      </w:r>
      <w:r w:rsidRPr="00DE4E09">
        <w:rPr>
          <w:rFonts w:ascii="Comic Sans MS" w:hAnsi="Comic Sans MS"/>
        </w:rPr>
        <w:t xml:space="preserve">ašeho dítěte – termín </w:t>
      </w:r>
      <w:r w:rsidR="00124620" w:rsidRPr="00DE4E09">
        <w:rPr>
          <w:rFonts w:ascii="Comic Sans MS" w:hAnsi="Comic Sans MS"/>
        </w:rPr>
        <w:t>po dohodě</w:t>
      </w:r>
      <w:r w:rsidRPr="00DE4E09">
        <w:rPr>
          <w:rFonts w:ascii="Comic Sans MS" w:hAnsi="Comic Sans MS"/>
        </w:rPr>
        <w:t xml:space="preserve"> s tř. učitelkami.</w:t>
      </w:r>
    </w:p>
    <w:sectPr w:rsidR="003F442B" w:rsidRPr="00DE4E09" w:rsidSect="00C85E8B">
      <w:pgSz w:w="16838" w:h="11906" w:orient="landscape"/>
      <w:pgMar w:top="238" w:right="851" w:bottom="244" w:left="851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E2A"/>
    <w:rsid w:val="0001015D"/>
    <w:rsid w:val="000257BC"/>
    <w:rsid w:val="00027267"/>
    <w:rsid w:val="00030521"/>
    <w:rsid w:val="00031293"/>
    <w:rsid w:val="00041CA8"/>
    <w:rsid w:val="00054FFD"/>
    <w:rsid w:val="00077021"/>
    <w:rsid w:val="00085FE9"/>
    <w:rsid w:val="00087459"/>
    <w:rsid w:val="000A3EEC"/>
    <w:rsid w:val="000B6212"/>
    <w:rsid w:val="000E6628"/>
    <w:rsid w:val="0012154C"/>
    <w:rsid w:val="00124620"/>
    <w:rsid w:val="00160E2E"/>
    <w:rsid w:val="0019618F"/>
    <w:rsid w:val="001A6FC8"/>
    <w:rsid w:val="001B5EFA"/>
    <w:rsid w:val="001E18F9"/>
    <w:rsid w:val="001F1073"/>
    <w:rsid w:val="002019B8"/>
    <w:rsid w:val="00241AD1"/>
    <w:rsid w:val="002D1F66"/>
    <w:rsid w:val="002D352C"/>
    <w:rsid w:val="00307CA3"/>
    <w:rsid w:val="00316AF5"/>
    <w:rsid w:val="00320199"/>
    <w:rsid w:val="00333D0F"/>
    <w:rsid w:val="00356F77"/>
    <w:rsid w:val="00361EB1"/>
    <w:rsid w:val="00366389"/>
    <w:rsid w:val="00387ACA"/>
    <w:rsid w:val="003F442B"/>
    <w:rsid w:val="004007B1"/>
    <w:rsid w:val="00410A52"/>
    <w:rsid w:val="004231C8"/>
    <w:rsid w:val="00440224"/>
    <w:rsid w:val="0044091C"/>
    <w:rsid w:val="00446C49"/>
    <w:rsid w:val="0045098C"/>
    <w:rsid w:val="00451FDE"/>
    <w:rsid w:val="0048216F"/>
    <w:rsid w:val="004A18A0"/>
    <w:rsid w:val="004B6475"/>
    <w:rsid w:val="004D5A44"/>
    <w:rsid w:val="004F4AC4"/>
    <w:rsid w:val="00501598"/>
    <w:rsid w:val="00504123"/>
    <w:rsid w:val="00531496"/>
    <w:rsid w:val="00537F0A"/>
    <w:rsid w:val="00540F96"/>
    <w:rsid w:val="005500B7"/>
    <w:rsid w:val="00550D06"/>
    <w:rsid w:val="005559DA"/>
    <w:rsid w:val="00597AEF"/>
    <w:rsid w:val="005C0D50"/>
    <w:rsid w:val="005D0A56"/>
    <w:rsid w:val="00623886"/>
    <w:rsid w:val="006303A5"/>
    <w:rsid w:val="006428E7"/>
    <w:rsid w:val="00644776"/>
    <w:rsid w:val="006656D4"/>
    <w:rsid w:val="00665900"/>
    <w:rsid w:val="00687A35"/>
    <w:rsid w:val="00693586"/>
    <w:rsid w:val="006A5906"/>
    <w:rsid w:val="006B5E77"/>
    <w:rsid w:val="006D4756"/>
    <w:rsid w:val="006E3B49"/>
    <w:rsid w:val="006F3CFC"/>
    <w:rsid w:val="006F4A30"/>
    <w:rsid w:val="007365DD"/>
    <w:rsid w:val="00742FE4"/>
    <w:rsid w:val="00744E8B"/>
    <w:rsid w:val="007C246D"/>
    <w:rsid w:val="007C2F93"/>
    <w:rsid w:val="007E1EF4"/>
    <w:rsid w:val="007E4C9A"/>
    <w:rsid w:val="00801758"/>
    <w:rsid w:val="0085071D"/>
    <w:rsid w:val="008527C8"/>
    <w:rsid w:val="008607C6"/>
    <w:rsid w:val="008827E3"/>
    <w:rsid w:val="008A0E2A"/>
    <w:rsid w:val="008B7B80"/>
    <w:rsid w:val="008C00F6"/>
    <w:rsid w:val="008C3137"/>
    <w:rsid w:val="008D5B5F"/>
    <w:rsid w:val="00974DE7"/>
    <w:rsid w:val="009C4F90"/>
    <w:rsid w:val="009D0189"/>
    <w:rsid w:val="009D6599"/>
    <w:rsid w:val="009E4C73"/>
    <w:rsid w:val="009F78F9"/>
    <w:rsid w:val="00A04F18"/>
    <w:rsid w:val="00A26373"/>
    <w:rsid w:val="00A27A6A"/>
    <w:rsid w:val="00A515B7"/>
    <w:rsid w:val="00AC720B"/>
    <w:rsid w:val="00AD17AD"/>
    <w:rsid w:val="00AF3C3C"/>
    <w:rsid w:val="00B10FD6"/>
    <w:rsid w:val="00B114EF"/>
    <w:rsid w:val="00B36857"/>
    <w:rsid w:val="00B81DFD"/>
    <w:rsid w:val="00BA052D"/>
    <w:rsid w:val="00BB72A8"/>
    <w:rsid w:val="00BF0D17"/>
    <w:rsid w:val="00C406A6"/>
    <w:rsid w:val="00C66B3A"/>
    <w:rsid w:val="00C85E8B"/>
    <w:rsid w:val="00C90012"/>
    <w:rsid w:val="00C96B44"/>
    <w:rsid w:val="00D20006"/>
    <w:rsid w:val="00D42CBD"/>
    <w:rsid w:val="00D67DA8"/>
    <w:rsid w:val="00DA22E1"/>
    <w:rsid w:val="00DB576A"/>
    <w:rsid w:val="00DE0849"/>
    <w:rsid w:val="00DE4E09"/>
    <w:rsid w:val="00E211D3"/>
    <w:rsid w:val="00E26B47"/>
    <w:rsid w:val="00E461A6"/>
    <w:rsid w:val="00EF3B39"/>
    <w:rsid w:val="00F37C18"/>
    <w:rsid w:val="00F51F58"/>
    <w:rsid w:val="00F522DC"/>
    <w:rsid w:val="00F76CCA"/>
    <w:rsid w:val="00F80314"/>
    <w:rsid w:val="00F97D08"/>
    <w:rsid w:val="00FB7E1F"/>
    <w:rsid w:val="00FC2753"/>
    <w:rsid w:val="00FD60C3"/>
    <w:rsid w:val="00FE706B"/>
    <w:rsid w:val="00FF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4674B54"/>
  <w15:docId w15:val="{1AF9A29E-9D17-4174-94FE-6474B84DB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C246D"/>
    <w:pPr>
      <w:suppressAutoHyphens/>
    </w:pPr>
    <w:rPr>
      <w:rFonts w:eastAsia="Batang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3">
    <w:name w:val="Standardní písmo odstavce3"/>
    <w:rsid w:val="007C246D"/>
  </w:style>
  <w:style w:type="character" w:customStyle="1" w:styleId="Standardnpsmoodstavce2">
    <w:name w:val="Standardní písmo odstavce2"/>
    <w:rsid w:val="007C246D"/>
  </w:style>
  <w:style w:type="character" w:customStyle="1" w:styleId="WW8Num1z0">
    <w:name w:val="WW8Num1z0"/>
    <w:rsid w:val="007C246D"/>
  </w:style>
  <w:style w:type="character" w:customStyle="1" w:styleId="WW8Num1z1">
    <w:name w:val="WW8Num1z1"/>
    <w:rsid w:val="007C246D"/>
  </w:style>
  <w:style w:type="character" w:customStyle="1" w:styleId="WW8Num1z2">
    <w:name w:val="WW8Num1z2"/>
    <w:rsid w:val="007C246D"/>
  </w:style>
  <w:style w:type="character" w:customStyle="1" w:styleId="WW8Num1z3">
    <w:name w:val="WW8Num1z3"/>
    <w:rsid w:val="007C246D"/>
  </w:style>
  <w:style w:type="character" w:customStyle="1" w:styleId="WW8Num1z4">
    <w:name w:val="WW8Num1z4"/>
    <w:rsid w:val="007C246D"/>
  </w:style>
  <w:style w:type="character" w:customStyle="1" w:styleId="WW8Num1z5">
    <w:name w:val="WW8Num1z5"/>
    <w:rsid w:val="007C246D"/>
  </w:style>
  <w:style w:type="character" w:customStyle="1" w:styleId="WW8Num1z6">
    <w:name w:val="WW8Num1z6"/>
    <w:rsid w:val="007C246D"/>
  </w:style>
  <w:style w:type="character" w:customStyle="1" w:styleId="WW8Num1z7">
    <w:name w:val="WW8Num1z7"/>
    <w:rsid w:val="007C246D"/>
  </w:style>
  <w:style w:type="character" w:customStyle="1" w:styleId="WW8Num1z8">
    <w:name w:val="WW8Num1z8"/>
    <w:rsid w:val="007C246D"/>
  </w:style>
  <w:style w:type="character" w:customStyle="1" w:styleId="Standardnpsmoodstavce1">
    <w:name w:val="Standardní písmo odstavce1"/>
    <w:rsid w:val="007C246D"/>
  </w:style>
  <w:style w:type="character" w:customStyle="1" w:styleId="Symbolyproslovn">
    <w:name w:val="Symboly pro číslování"/>
    <w:rsid w:val="007C246D"/>
  </w:style>
  <w:style w:type="paragraph" w:customStyle="1" w:styleId="Nadpis">
    <w:name w:val="Nadpis"/>
    <w:basedOn w:val="Normln"/>
    <w:next w:val="Zkladntext"/>
    <w:rsid w:val="007C246D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rsid w:val="007C246D"/>
    <w:pPr>
      <w:spacing w:after="120"/>
    </w:pPr>
  </w:style>
  <w:style w:type="paragraph" w:styleId="Seznam">
    <w:name w:val="List"/>
    <w:basedOn w:val="Zkladntext"/>
    <w:rsid w:val="007C246D"/>
    <w:rPr>
      <w:rFonts w:cs="Mangal"/>
    </w:rPr>
  </w:style>
  <w:style w:type="paragraph" w:customStyle="1" w:styleId="Popisek">
    <w:name w:val="Popisek"/>
    <w:basedOn w:val="Normln"/>
    <w:rsid w:val="007C246D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7C246D"/>
    <w:pPr>
      <w:suppressLineNumbers/>
    </w:pPr>
    <w:rPr>
      <w:rFonts w:cs="Mangal"/>
    </w:rPr>
  </w:style>
  <w:style w:type="paragraph" w:styleId="Normlnweb">
    <w:name w:val="Normal (Web)"/>
    <w:basedOn w:val="Normln"/>
    <w:rsid w:val="007C246D"/>
    <w:pPr>
      <w:spacing w:before="280" w:after="119"/>
    </w:pPr>
  </w:style>
  <w:style w:type="paragraph" w:customStyle="1" w:styleId="Obsahtabulky">
    <w:name w:val="Obsah tabulky"/>
    <w:basedOn w:val="Normln"/>
    <w:rsid w:val="007C246D"/>
    <w:pPr>
      <w:suppressLineNumbers/>
    </w:pPr>
  </w:style>
  <w:style w:type="paragraph" w:customStyle="1" w:styleId="Nadpistabulky">
    <w:name w:val="Nadpis tabulky"/>
    <w:basedOn w:val="Obsahtabulky"/>
    <w:rsid w:val="007C246D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9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doma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krtek</dc:creator>
  <cp:keywords/>
  <cp:lastModifiedBy>Uzivatel</cp:lastModifiedBy>
  <cp:revision>9</cp:revision>
  <cp:lastPrinted>2025-03-07T09:56:00Z</cp:lastPrinted>
  <dcterms:created xsi:type="dcterms:W3CDTF">2025-01-24T12:29:00Z</dcterms:created>
  <dcterms:modified xsi:type="dcterms:W3CDTF">2025-03-07T09:56:00Z</dcterms:modified>
</cp:coreProperties>
</file>