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2FF9" w:rsidRDefault="00123699" w:rsidP="00123699">
      <w:pPr>
        <w:ind w:right="-875"/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</w:pP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 </w:t>
      </w:r>
      <w:r w:rsidR="004D0E70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</w:p>
    <w:p w:rsidR="00633416" w:rsidRDefault="009C63AE" w:rsidP="004D4687">
      <w:pPr>
        <w:ind w:right="-875"/>
        <w:rPr>
          <w:rFonts w:ascii="Arial" w:hAnsi="Arial" w:cs="Arial"/>
          <w:b/>
          <w:color w:val="9999FF"/>
          <w:sz w:val="16"/>
          <w:szCs w:val="16"/>
        </w:rPr>
      </w:pP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</w:t>
      </w:r>
      <w:r w:rsidR="00772FF9" w:rsidRPr="00772FF9">
        <w:rPr>
          <w:rFonts w:ascii="Arial" w:hAnsi="Arial" w:cs="Arial"/>
          <w:b/>
          <w:sz w:val="40"/>
          <w:szCs w:val="40"/>
        </w:rPr>
        <w:t xml:space="preserve">     </w:t>
      </w:r>
      <w:r w:rsidR="00DB122E">
        <w:rPr>
          <w:rFonts w:ascii="Arial" w:hAnsi="Arial" w:cs="Arial"/>
          <w:b/>
          <w:sz w:val="40"/>
          <w:szCs w:val="40"/>
        </w:rPr>
        <w:t xml:space="preserve">     </w:t>
      </w:r>
      <w:r w:rsidR="00772FF9" w:rsidRPr="00772FF9">
        <w:rPr>
          <w:rFonts w:ascii="Arial" w:hAnsi="Arial" w:cs="Arial"/>
          <w:b/>
          <w:sz w:val="40"/>
          <w:szCs w:val="40"/>
        </w:rPr>
        <w:t xml:space="preserve">  </w:t>
      </w:r>
      <w:r w:rsidR="00DB122E">
        <w:rPr>
          <w:noProof/>
        </w:rPr>
        <w:drawing>
          <wp:inline distT="0" distB="0" distL="0" distR="0" wp14:anchorId="041176AD" wp14:editId="2D028452">
            <wp:extent cx="2091446" cy="1638300"/>
            <wp:effectExtent l="0" t="0" r="4445" b="0"/>
            <wp:docPr id="32" name="obrázek 9" descr="Disegno Pupazzo di neve oscillante colorato da Utente non registrato il 06  di Gennaio del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egno Pupazzo di neve oscillante colorato da Utente non registrato il 06  di Gennaio del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66" cy="169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FF9" w:rsidRPr="00772FF9">
        <w:rPr>
          <w:rFonts w:ascii="Arial" w:hAnsi="Arial" w:cs="Arial"/>
          <w:b/>
          <w:sz w:val="40"/>
          <w:szCs w:val="40"/>
        </w:rPr>
        <w:t xml:space="preserve">      </w:t>
      </w:r>
      <w:r w:rsidR="004D4687" w:rsidRPr="00785EB8">
        <w:rPr>
          <w:rFonts w:ascii="Comic Sans MS" w:hAnsi="Comic Sans MS" w:cs="Arial"/>
          <w:b/>
          <w:sz w:val="40"/>
          <w:szCs w:val="40"/>
          <w:u w:val="single"/>
        </w:rPr>
        <w:t>Plán činnosti – leden 20</w:t>
      </w:r>
      <w:r w:rsidR="00FC3A26" w:rsidRPr="00785EB8">
        <w:rPr>
          <w:rFonts w:ascii="Comic Sans MS" w:hAnsi="Comic Sans MS" w:cs="Arial"/>
          <w:b/>
          <w:sz w:val="40"/>
          <w:szCs w:val="40"/>
          <w:u w:val="single"/>
        </w:rPr>
        <w:t>2</w:t>
      </w:r>
      <w:r w:rsidR="00D222CA" w:rsidRPr="00785EB8">
        <w:rPr>
          <w:rFonts w:ascii="Comic Sans MS" w:hAnsi="Comic Sans MS" w:cs="Arial"/>
          <w:b/>
          <w:sz w:val="40"/>
          <w:szCs w:val="40"/>
          <w:u w:val="single"/>
        </w:rPr>
        <w:t>5</w:t>
      </w:r>
      <w:r w:rsidRPr="009C63AE">
        <w:rPr>
          <w:rFonts w:ascii="Arial" w:hAnsi="Arial" w:cs="Arial"/>
          <w:b/>
          <w:sz w:val="40"/>
          <w:szCs w:val="40"/>
        </w:rPr>
        <w:t xml:space="preserve">     </w:t>
      </w:r>
      <w:r w:rsidR="004D4687" w:rsidRPr="00273520">
        <w:rPr>
          <w:rFonts w:ascii="Arial" w:hAnsi="Arial" w:cs="Arial"/>
          <w:b/>
          <w:color w:val="9999FF"/>
          <w:sz w:val="48"/>
          <w:szCs w:val="48"/>
        </w:rPr>
        <w:t xml:space="preserve"> </w:t>
      </w:r>
      <w:r w:rsidR="00DB122E">
        <w:rPr>
          <w:noProof/>
        </w:rPr>
        <w:drawing>
          <wp:inline distT="0" distB="0" distL="0" distR="0" wp14:anchorId="6B3C4485" wp14:editId="021D9C9A">
            <wp:extent cx="1552575" cy="1617266"/>
            <wp:effectExtent l="0" t="0" r="0" b="2540"/>
            <wp:docPr id="11" name="obrázek 2" descr="Návštěva knihovny - Krtek a sněhulák - msholub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vštěva knihovny - Krtek a sněhulák - msholuba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98" cy="16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2B">
        <w:rPr>
          <w:rFonts w:ascii="Arial" w:hAnsi="Arial" w:cs="Arial"/>
          <w:b/>
          <w:color w:val="9999FF"/>
          <w:sz w:val="48"/>
          <w:szCs w:val="48"/>
        </w:rPr>
        <w:t xml:space="preserve"> </w:t>
      </w:r>
    </w:p>
    <w:p w:rsidR="00DB122E" w:rsidRPr="00DB122E" w:rsidRDefault="00DB122E" w:rsidP="004D4687">
      <w:pPr>
        <w:ind w:right="-875"/>
        <w:rPr>
          <w:rFonts w:ascii="Comic Sans MS" w:hAnsi="Comic Sans MS" w:cs="Arial"/>
          <w:b/>
          <w:sz w:val="16"/>
          <w:szCs w:val="16"/>
          <w:u w:val="single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747"/>
        <w:gridCol w:w="1702"/>
        <w:gridCol w:w="1710"/>
        <w:gridCol w:w="4934"/>
        <w:gridCol w:w="1703"/>
        <w:gridCol w:w="1328"/>
        <w:gridCol w:w="2271"/>
      </w:tblGrid>
      <w:tr w:rsidR="00DB122E" w:rsidTr="00DB122E">
        <w:trPr>
          <w:trHeight w:val="50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 w:rsidP="00DB122E">
            <w:pPr>
              <w:snapToGrid w:val="0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981558" w:rsidRPr="00E82F75" w:rsidTr="00DB122E">
        <w:trPr>
          <w:trHeight w:val="83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981558" w:rsidRPr="00785EB8" w:rsidRDefault="00981558" w:rsidP="00981558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 xml:space="preserve">Od </w:t>
            </w:r>
            <w:r w:rsidR="00641741" w:rsidRPr="00785EB8">
              <w:rPr>
                <w:rFonts w:ascii="Comic Sans MS" w:hAnsi="Comic Sans MS" w:cs="Arial"/>
                <w:b/>
              </w:rPr>
              <w:t>8</w:t>
            </w:r>
            <w:r w:rsidRPr="00785EB8">
              <w:rPr>
                <w:rFonts w:ascii="Comic Sans MS" w:hAnsi="Comic Sans MS" w:cs="Arial"/>
                <w:b/>
              </w:rPr>
              <w:t>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785EB8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DB122E">
            <w:pPr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>IB: „Raduji se z mrazivého dárku“</w:t>
            </w:r>
          </w:p>
          <w:p w:rsidR="00C13FEB" w:rsidRPr="00785EB8" w:rsidRDefault="00C13FEB" w:rsidP="00C13FEB">
            <w:pPr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>Téma:</w:t>
            </w:r>
            <w:r w:rsidR="00641741"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„Pod vládou paní Zimy“</w:t>
            </w: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785EB8">
            <w:pPr>
              <w:rPr>
                <w:rFonts w:ascii="Comic Sans MS" w:hAnsi="Comic Sans MS" w:cs="Arial"/>
              </w:rPr>
            </w:pPr>
            <w:proofErr w:type="spellStart"/>
            <w:r w:rsidRPr="00785EB8">
              <w:rPr>
                <w:rFonts w:ascii="Comic Sans MS" w:hAnsi="Comic Sans MS" w:cs="Arial"/>
              </w:rPr>
              <w:t>Pg</w:t>
            </w:r>
            <w:proofErr w:type="spellEnd"/>
            <w:r w:rsidRPr="00785EB8">
              <w:rPr>
                <w:rFonts w:ascii="Comic Sans MS" w:hAnsi="Comic Sans MS" w:cs="Arial"/>
              </w:rPr>
              <w:t>. Pracovnice</w:t>
            </w:r>
          </w:p>
        </w:tc>
      </w:tr>
      <w:tr w:rsidR="00C817D3" w:rsidRPr="00E82F75" w:rsidTr="00DB122E">
        <w:trPr>
          <w:trHeight w:val="83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 xml:space="preserve">15. 1.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785EB8" w:rsidRDefault="00641741" w:rsidP="00C817D3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9,45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1E7CDF" w:rsidP="00C817D3">
            <w:pPr>
              <w:jc w:val="center"/>
              <w:rPr>
                <w:rFonts w:ascii="Comic Sans MS" w:hAnsi="Comic Sans MS" w:cs="Arial"/>
                <w:bCs/>
              </w:rPr>
            </w:pPr>
            <w:r w:rsidRPr="00785EB8">
              <w:rPr>
                <w:rFonts w:ascii="Comic Sans MS" w:hAnsi="Comic Sans MS" w:cs="Arial"/>
                <w:bCs/>
              </w:rPr>
              <w:t xml:space="preserve">ZŠ </w:t>
            </w:r>
          </w:p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  <w:bCs/>
              </w:rPr>
            </w:pPr>
            <w:r w:rsidRPr="00785EB8">
              <w:rPr>
                <w:rFonts w:ascii="Comic Sans MS" w:hAnsi="Comic Sans MS" w:cs="Arial"/>
                <w:bCs/>
              </w:rPr>
              <w:t>B.</w:t>
            </w:r>
            <w:r w:rsidR="00641741" w:rsidRPr="00785EB8">
              <w:rPr>
                <w:rFonts w:ascii="Comic Sans MS" w:hAnsi="Comic Sans MS" w:cs="Arial"/>
                <w:bCs/>
              </w:rPr>
              <w:t xml:space="preserve"> </w:t>
            </w:r>
            <w:r w:rsidRPr="00785EB8">
              <w:rPr>
                <w:rFonts w:ascii="Comic Sans MS" w:hAnsi="Comic Sans MS" w:cs="Arial"/>
                <w:bCs/>
              </w:rPr>
              <w:t>Němcové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E" w:rsidRDefault="001E7CDF" w:rsidP="00C817D3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 xml:space="preserve">Návštěva v 1. tř. ZŠ – </w:t>
            </w:r>
          </w:p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color w:val="C00000"/>
                <w:sz w:val="28"/>
                <w:szCs w:val="28"/>
              </w:rPr>
              <w:t>předškolní děti</w:t>
            </w: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  <w:bCs/>
              </w:rPr>
              <w:t>ZŠ B.</w:t>
            </w:r>
            <w:r w:rsidR="00785EB8">
              <w:rPr>
                <w:rFonts w:ascii="Comic Sans MS" w:hAnsi="Comic Sans MS" w:cs="Arial"/>
                <w:bCs/>
              </w:rPr>
              <w:t xml:space="preserve"> </w:t>
            </w:r>
            <w:r w:rsidRPr="00785EB8">
              <w:rPr>
                <w:rFonts w:ascii="Comic Sans MS" w:hAnsi="Comic Sans MS" w:cs="Arial"/>
                <w:bCs/>
              </w:rPr>
              <w:t>Němcové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785EB8" w:rsidRDefault="00C817D3" w:rsidP="00C817D3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snapToGrid w:val="0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S. Gottwaldová</w:t>
            </w:r>
          </w:p>
          <w:p w:rsidR="00C817D3" w:rsidRPr="00785EB8" w:rsidRDefault="00FA79BB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R. Kubáňová</w:t>
            </w:r>
          </w:p>
        </w:tc>
      </w:tr>
      <w:tr w:rsidR="001E7CDF" w:rsidRPr="00E82F75" w:rsidTr="00DB122E">
        <w:trPr>
          <w:trHeight w:val="83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1E7CDF" w:rsidRPr="00785EB8" w:rsidRDefault="001E7CDF" w:rsidP="001E7CDF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16. 1.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9,45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ZŠ Průchodní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E" w:rsidRDefault="001E7CDF" w:rsidP="001E7CDF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 xml:space="preserve">Návštěva v 1. tř. ZŠ – </w:t>
            </w:r>
          </w:p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color w:val="C00000"/>
                <w:sz w:val="28"/>
                <w:szCs w:val="28"/>
              </w:rPr>
              <w:t>předškolní děti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ZŠ Průchodní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DF" w:rsidRPr="00785EB8" w:rsidRDefault="00641741" w:rsidP="00785EB8">
            <w:pPr>
              <w:snapToGrid w:val="0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785EB8">
              <w:rPr>
                <w:rFonts w:ascii="Comic Sans MS" w:hAnsi="Comic Sans MS" w:cs="Arial"/>
              </w:rPr>
              <w:t>Zacpálková</w:t>
            </w:r>
            <w:proofErr w:type="spellEnd"/>
          </w:p>
          <w:p w:rsidR="001E7CDF" w:rsidRPr="00785EB8" w:rsidRDefault="00641741" w:rsidP="00785EB8">
            <w:pPr>
              <w:snapToGrid w:val="0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R. Kubáňová</w:t>
            </w:r>
          </w:p>
        </w:tc>
      </w:tr>
      <w:tr w:rsidR="00641741" w:rsidRPr="00E82F75" w:rsidTr="00DB122E">
        <w:trPr>
          <w:trHeight w:val="40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20. 1.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Inkasní výběr </w:t>
            </w:r>
            <w:bookmarkStart w:id="0" w:name="_GoBack"/>
            <w:bookmarkEnd w:id="0"/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plateb - </w:t>
            </w:r>
            <w:r w:rsidRPr="00785EB8">
              <w:rPr>
                <w:rFonts w:ascii="Comic Sans MS" w:hAnsi="Comic Sans MS" w:cs="Arial"/>
                <w:b/>
                <w:bCs/>
                <w:color w:val="C00000"/>
                <w:sz w:val="28"/>
                <w:szCs w:val="28"/>
              </w:rPr>
              <w:t>Únor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L. Pecinová</w:t>
            </w:r>
          </w:p>
        </w:tc>
      </w:tr>
      <w:tr w:rsidR="00641741" w:rsidRPr="00E82F75" w:rsidTr="00DB122E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21. 1.</w:t>
            </w:r>
          </w:p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FA79BB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Odjezd autobusem v 8,55 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Cs/>
              </w:rPr>
            </w:pPr>
            <w:r w:rsidRPr="00785EB8">
              <w:rPr>
                <w:rFonts w:ascii="Comic Sans MS" w:hAnsi="Comic Sans MS" w:cs="Arial"/>
                <w:bCs/>
              </w:rPr>
              <w:t xml:space="preserve">Bělá p. </w:t>
            </w:r>
            <w:proofErr w:type="spellStart"/>
            <w:r w:rsidRPr="00785EB8">
              <w:rPr>
                <w:rFonts w:ascii="Comic Sans MS" w:hAnsi="Comic Sans MS" w:cs="Arial"/>
                <w:bCs/>
              </w:rPr>
              <w:t>Prad</w:t>
            </w:r>
            <w:proofErr w:type="spellEnd"/>
            <w:r w:rsidRPr="00785EB8">
              <w:rPr>
                <w:rFonts w:ascii="Comic Sans MS" w:hAnsi="Comic Sans MS" w:cs="Arial"/>
                <w:bCs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Návštěva Bělé v pohybu </w:t>
            </w:r>
            <w:r w:rsidR="00FA79BB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>–</w:t>
            </w: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  <w:r w:rsidRPr="00785EB8">
              <w:rPr>
                <w:rFonts w:ascii="Comic Sans MS" w:hAnsi="Comic Sans MS" w:cs="Arial"/>
                <w:b/>
                <w:bCs/>
                <w:color w:val="C00000"/>
                <w:sz w:val="28"/>
                <w:szCs w:val="28"/>
              </w:rPr>
              <w:t>Berušky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DB122E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Bělá v pohybu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641741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641741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70,-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P. Tomášková</w:t>
            </w:r>
          </w:p>
          <w:p w:rsidR="00641741" w:rsidRPr="00785EB8" w:rsidRDefault="00641741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D. Chaloupková</w:t>
            </w:r>
          </w:p>
        </w:tc>
      </w:tr>
      <w:tr w:rsidR="00032969" w:rsidRPr="00E82F75" w:rsidTr="00DB122E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upřesníme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Škol. zahrada MŠ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Návštěva Policie ČR v MŠ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Policie ČR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032969" w:rsidRPr="00E82F75" w:rsidTr="00DB122E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31. 1.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P</w:t>
            </w: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ololetní prázdniny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v ZŠ</w:t>
            </w: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 xml:space="preserve"> – prosíme, nahlaste docházku 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dětí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rPr>
                <w:rFonts w:ascii="Comic Sans MS" w:hAnsi="Comic Sans MS" w:cs="Arial"/>
              </w:rPr>
            </w:pPr>
            <w:proofErr w:type="spellStart"/>
            <w:r w:rsidRPr="00785EB8">
              <w:rPr>
                <w:rFonts w:ascii="Comic Sans MS" w:hAnsi="Comic Sans MS" w:cs="Arial"/>
              </w:rPr>
              <w:t>Pg</w:t>
            </w:r>
            <w:proofErr w:type="spellEnd"/>
            <w:r w:rsidRPr="00785EB8">
              <w:rPr>
                <w:rFonts w:ascii="Comic Sans MS" w:hAnsi="Comic Sans MS" w:cs="Arial"/>
              </w:rPr>
              <w:t>. Pracovnice</w:t>
            </w:r>
          </w:p>
        </w:tc>
      </w:tr>
      <w:tr w:rsidR="00032969" w:rsidRPr="00E82F75" w:rsidTr="00DB122E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7A3FD"/>
            <w:vAlign w:val="center"/>
          </w:tcPr>
          <w:p w:rsidR="00032969" w:rsidRPr="00785EB8" w:rsidRDefault="00032969" w:rsidP="00032969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Připravujeme 4. - 7. 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Default="00032969" w:rsidP="0003296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Lyžařský výcvik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</w:tbl>
    <w:p w:rsidR="00633416" w:rsidRPr="00E82F75" w:rsidRDefault="00633416" w:rsidP="00DB122E">
      <w:pPr>
        <w:rPr>
          <w:sz w:val="22"/>
          <w:szCs w:val="22"/>
        </w:rPr>
      </w:pPr>
    </w:p>
    <w:sectPr w:rsidR="00633416" w:rsidRPr="00E82F75" w:rsidSect="0026342B">
      <w:pgSz w:w="16838" w:h="11906" w:orient="landscape"/>
      <w:pgMar w:top="284" w:right="284" w:bottom="284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1F0E"/>
    <w:multiLevelType w:val="hybridMultilevel"/>
    <w:tmpl w:val="DE24C1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93110"/>
    <w:multiLevelType w:val="hybridMultilevel"/>
    <w:tmpl w:val="639E3B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75"/>
    <w:rsid w:val="00013E6F"/>
    <w:rsid w:val="00032969"/>
    <w:rsid w:val="00055D6F"/>
    <w:rsid w:val="00057621"/>
    <w:rsid w:val="000625E0"/>
    <w:rsid w:val="00065D42"/>
    <w:rsid w:val="00087383"/>
    <w:rsid w:val="000B0E53"/>
    <w:rsid w:val="00105ECC"/>
    <w:rsid w:val="00123699"/>
    <w:rsid w:val="00132804"/>
    <w:rsid w:val="001702A8"/>
    <w:rsid w:val="001E7CDF"/>
    <w:rsid w:val="001F5214"/>
    <w:rsid w:val="002157E4"/>
    <w:rsid w:val="0025766E"/>
    <w:rsid w:val="0026342B"/>
    <w:rsid w:val="00267C63"/>
    <w:rsid w:val="00273520"/>
    <w:rsid w:val="002D2D36"/>
    <w:rsid w:val="002E60D1"/>
    <w:rsid w:val="00304A10"/>
    <w:rsid w:val="0034485C"/>
    <w:rsid w:val="003B15F8"/>
    <w:rsid w:val="003F3431"/>
    <w:rsid w:val="00413397"/>
    <w:rsid w:val="00447C9B"/>
    <w:rsid w:val="00474062"/>
    <w:rsid w:val="0047617F"/>
    <w:rsid w:val="004838AF"/>
    <w:rsid w:val="00491B5A"/>
    <w:rsid w:val="00497CF1"/>
    <w:rsid w:val="004A3D58"/>
    <w:rsid w:val="004B170D"/>
    <w:rsid w:val="004C15EF"/>
    <w:rsid w:val="004C6732"/>
    <w:rsid w:val="004D0E70"/>
    <w:rsid w:val="004D4687"/>
    <w:rsid w:val="004E0593"/>
    <w:rsid w:val="004E47C3"/>
    <w:rsid w:val="005517D2"/>
    <w:rsid w:val="0055547A"/>
    <w:rsid w:val="00592E24"/>
    <w:rsid w:val="005B2068"/>
    <w:rsid w:val="005C5F1A"/>
    <w:rsid w:val="005D4EBB"/>
    <w:rsid w:val="00601783"/>
    <w:rsid w:val="006232E2"/>
    <w:rsid w:val="00633416"/>
    <w:rsid w:val="00640476"/>
    <w:rsid w:val="00641741"/>
    <w:rsid w:val="00651FBD"/>
    <w:rsid w:val="00691E07"/>
    <w:rsid w:val="00697CBA"/>
    <w:rsid w:val="006B283D"/>
    <w:rsid w:val="006E7C6D"/>
    <w:rsid w:val="00705FC0"/>
    <w:rsid w:val="0072441F"/>
    <w:rsid w:val="00772FF9"/>
    <w:rsid w:val="00785EB8"/>
    <w:rsid w:val="007B0A7E"/>
    <w:rsid w:val="007F2A55"/>
    <w:rsid w:val="00826380"/>
    <w:rsid w:val="0085013F"/>
    <w:rsid w:val="008536A0"/>
    <w:rsid w:val="008F777F"/>
    <w:rsid w:val="00906872"/>
    <w:rsid w:val="00920D08"/>
    <w:rsid w:val="00923AF1"/>
    <w:rsid w:val="00923EED"/>
    <w:rsid w:val="00925713"/>
    <w:rsid w:val="00926885"/>
    <w:rsid w:val="00981558"/>
    <w:rsid w:val="009B632E"/>
    <w:rsid w:val="009C0850"/>
    <w:rsid w:val="009C63AE"/>
    <w:rsid w:val="009E077B"/>
    <w:rsid w:val="009E5135"/>
    <w:rsid w:val="009F570B"/>
    <w:rsid w:val="00A576FE"/>
    <w:rsid w:val="00A94C4D"/>
    <w:rsid w:val="00AE1FF9"/>
    <w:rsid w:val="00BA0E73"/>
    <w:rsid w:val="00BB23C4"/>
    <w:rsid w:val="00BC3320"/>
    <w:rsid w:val="00BD76EB"/>
    <w:rsid w:val="00C13FEB"/>
    <w:rsid w:val="00C817D3"/>
    <w:rsid w:val="00CB447A"/>
    <w:rsid w:val="00D10A66"/>
    <w:rsid w:val="00D222CA"/>
    <w:rsid w:val="00DB122E"/>
    <w:rsid w:val="00DB1AD4"/>
    <w:rsid w:val="00DD40BD"/>
    <w:rsid w:val="00DE2504"/>
    <w:rsid w:val="00E0446C"/>
    <w:rsid w:val="00E2368F"/>
    <w:rsid w:val="00E301A8"/>
    <w:rsid w:val="00E326D8"/>
    <w:rsid w:val="00E73011"/>
    <w:rsid w:val="00E74A00"/>
    <w:rsid w:val="00E82F75"/>
    <w:rsid w:val="00EA0550"/>
    <w:rsid w:val="00EE1733"/>
    <w:rsid w:val="00F4717A"/>
    <w:rsid w:val="00F74C19"/>
    <w:rsid w:val="00FA79BB"/>
    <w:rsid w:val="00FB3744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93685"/>
  <w15:docId w15:val="{612690D4-98E6-426D-90E1-1C6E48C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A6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D10A66"/>
  </w:style>
  <w:style w:type="character" w:customStyle="1" w:styleId="Standardnpsmoodstavce2">
    <w:name w:val="Standardní písmo odstavce2"/>
    <w:rsid w:val="00D10A66"/>
  </w:style>
  <w:style w:type="character" w:customStyle="1" w:styleId="Standardnpsmoodstavce1">
    <w:name w:val="Standardní písmo odstavce1"/>
    <w:rsid w:val="00D10A66"/>
  </w:style>
  <w:style w:type="paragraph" w:customStyle="1" w:styleId="Nadpis">
    <w:name w:val="Nadpis"/>
    <w:basedOn w:val="Normln"/>
    <w:next w:val="Zkladntext"/>
    <w:rsid w:val="00D10A6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D10A66"/>
    <w:pPr>
      <w:spacing w:after="120"/>
    </w:pPr>
  </w:style>
  <w:style w:type="paragraph" w:styleId="Seznam">
    <w:name w:val="List"/>
    <w:basedOn w:val="Zkladntext"/>
    <w:rsid w:val="00D10A66"/>
    <w:rPr>
      <w:rFonts w:cs="Mangal"/>
    </w:rPr>
  </w:style>
  <w:style w:type="paragraph" w:customStyle="1" w:styleId="Popisek">
    <w:name w:val="Popisek"/>
    <w:basedOn w:val="Normln"/>
    <w:rsid w:val="00D10A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10A66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D10A66"/>
    <w:pPr>
      <w:suppressLineNumbers/>
    </w:pPr>
  </w:style>
  <w:style w:type="paragraph" w:customStyle="1" w:styleId="Nadpistabulky">
    <w:name w:val="Nadpis tabulky"/>
    <w:basedOn w:val="Obsahtabulky"/>
    <w:rsid w:val="00D10A66"/>
    <w:pPr>
      <w:jc w:val="center"/>
    </w:pPr>
    <w:rPr>
      <w:b/>
      <w:bCs/>
    </w:rPr>
  </w:style>
  <w:style w:type="paragraph" w:styleId="Normlnweb">
    <w:name w:val="Normal (Web)"/>
    <w:basedOn w:val="Normln"/>
    <w:rsid w:val="0072441F"/>
    <w:pPr>
      <w:suppressAutoHyphens w:val="0"/>
      <w:spacing w:before="100" w:beforeAutospacing="1" w:after="119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6501-D7DA-4A5F-B5F0-584D4C91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doma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6</cp:revision>
  <cp:lastPrinted>2024-12-19T14:40:00Z</cp:lastPrinted>
  <dcterms:created xsi:type="dcterms:W3CDTF">2024-12-16T16:48:00Z</dcterms:created>
  <dcterms:modified xsi:type="dcterms:W3CDTF">2024-12-20T16:37:00Z</dcterms:modified>
</cp:coreProperties>
</file>